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64" w:rsidRDefault="006A7AA7">
      <w:r>
        <w:t>Notulen JAC 24 september 2018</w:t>
      </w:r>
    </w:p>
    <w:p w:rsidR="00EF3505" w:rsidRDefault="00EF3505">
      <w:r>
        <w:t>Aanwezige leden: Floris, Mike, Suzanne, Thomas, Ruben, Chantal, Manon, Laura en Quinten.</w:t>
      </w:r>
    </w:p>
    <w:p w:rsidR="00EF3505" w:rsidRDefault="00EF3505">
      <w:r>
        <w:t xml:space="preserve">Begeleider Mirjam Vergeer is ook aanwezig. </w:t>
      </w:r>
    </w:p>
    <w:p w:rsidR="00EF3505" w:rsidRDefault="00EF3505">
      <w:r>
        <w:t xml:space="preserve">Aanwezige gasten: </w:t>
      </w:r>
      <w:r w:rsidR="002C17A3">
        <w:t xml:space="preserve">Griffier </w:t>
      </w:r>
      <w:r>
        <w:t>Martin</w:t>
      </w:r>
      <w:r w:rsidR="00317AD4">
        <w:t xml:space="preserve"> de Graaff</w:t>
      </w:r>
      <w:bookmarkStart w:id="0" w:name="_GoBack"/>
      <w:bookmarkEnd w:id="0"/>
      <w:r>
        <w:t>, de Burgemeester</w:t>
      </w:r>
      <w:r w:rsidR="00317AD4">
        <w:t xml:space="preserve"> Maarten Divendal</w:t>
      </w:r>
      <w:r>
        <w:t>, wethouder Kiki Hagen</w:t>
      </w:r>
      <w:r w:rsidR="002C17A3">
        <w:t xml:space="preserve"> en vanuit het </w:t>
      </w:r>
      <w:r>
        <w:t>participatieplatform</w:t>
      </w:r>
      <w:r w:rsidR="002C17A3">
        <w:t xml:space="preserve"> Patricia</w:t>
      </w:r>
      <w:r w:rsidR="00317AD4">
        <w:t xml:space="preserve"> van Tol</w:t>
      </w:r>
    </w:p>
    <w:p w:rsidR="00EF3505" w:rsidRDefault="00EF3505">
      <w:r>
        <w:t>En 2 belangstellenden</w:t>
      </w:r>
      <w:r w:rsidR="00F44D89">
        <w:t xml:space="preserve"> burgers</w:t>
      </w:r>
      <w:r>
        <w:t xml:space="preserve"> genaamd Vera en Amber</w:t>
      </w:r>
    </w:p>
    <w:p w:rsidR="006A7AA7" w:rsidRPr="00BD7CDB" w:rsidRDefault="006A7AA7" w:rsidP="006A7AA7">
      <w:pPr>
        <w:pStyle w:val="Lijstalinea"/>
        <w:numPr>
          <w:ilvl w:val="0"/>
          <w:numId w:val="2"/>
        </w:numPr>
        <w:rPr>
          <w:b/>
        </w:rPr>
      </w:pPr>
      <w:r w:rsidRPr="00BD7CDB">
        <w:rPr>
          <w:b/>
        </w:rPr>
        <w:t>Opening</w:t>
      </w:r>
    </w:p>
    <w:p w:rsidR="006A7AA7" w:rsidRPr="00BD7CDB" w:rsidRDefault="006A7AA7" w:rsidP="006A7AA7">
      <w:pPr>
        <w:pStyle w:val="Lijstalinea"/>
        <w:numPr>
          <w:ilvl w:val="0"/>
          <w:numId w:val="2"/>
        </w:numPr>
        <w:rPr>
          <w:b/>
        </w:rPr>
      </w:pPr>
      <w:r w:rsidRPr="00BD7CDB">
        <w:rPr>
          <w:b/>
        </w:rPr>
        <w:t>Verslag vergadering 18 juni 2018</w:t>
      </w:r>
    </w:p>
    <w:p w:rsidR="00DB72A2" w:rsidRDefault="00DB72A2" w:rsidP="00DB72A2">
      <w:r>
        <w:t>De routes zijn beoordeeld en on</w:t>
      </w:r>
      <w:r w:rsidR="00BD7CDB">
        <w:t>ze</w:t>
      </w:r>
      <w:r>
        <w:t xml:space="preserve"> reacties </w:t>
      </w:r>
      <w:r w:rsidR="00BD7CDB">
        <w:t xml:space="preserve">zijn </w:t>
      </w:r>
      <w:r>
        <w:t xml:space="preserve">doorgestuurd. </w:t>
      </w:r>
    </w:p>
    <w:p w:rsidR="006A7AA7" w:rsidRDefault="006A7AA7" w:rsidP="006A7AA7">
      <w:r>
        <w:t xml:space="preserve">Het conceptadvies over uitgaan is af, vandaag worden de hoofdlijnen binnen het advies nog eenmaal </w:t>
      </w:r>
      <w:r w:rsidR="00BD7CDB">
        <w:t xml:space="preserve">door ons </w:t>
      </w:r>
      <w:r>
        <w:t>bekeken en het wordt vandaag definitief afgerond.</w:t>
      </w:r>
    </w:p>
    <w:p w:rsidR="00DB5D3C" w:rsidRPr="00BD7CDB" w:rsidRDefault="006A7AA7" w:rsidP="00DB5D3C">
      <w:pPr>
        <w:pStyle w:val="Lijstalinea"/>
        <w:numPr>
          <w:ilvl w:val="0"/>
          <w:numId w:val="2"/>
        </w:numPr>
        <w:rPr>
          <w:b/>
        </w:rPr>
      </w:pPr>
      <w:r w:rsidRPr="00BD7CDB">
        <w:rPr>
          <w:b/>
        </w:rPr>
        <w:t>Actiepunten</w:t>
      </w:r>
    </w:p>
    <w:p w:rsidR="00DB5D3C" w:rsidRDefault="00DB5D3C" w:rsidP="00FC02AE">
      <w:r>
        <w:t>Quinten zal 3 oktober als afgevaardigde van de JAC een bijeenkomst in Abcoude gaan bijwonen.</w:t>
      </w:r>
    </w:p>
    <w:p w:rsidR="00FC02AE" w:rsidRDefault="00FC02AE" w:rsidP="00FC02AE">
      <w:r>
        <w:t xml:space="preserve">Ieder lid moet voor de volgende vergadering zijn stuk op de site actueel maken. </w:t>
      </w:r>
    </w:p>
    <w:p w:rsidR="003262DC" w:rsidRDefault="003262DC" w:rsidP="006A7AA7">
      <w:r>
        <w:t xml:space="preserve">Mirjam mailt de digitale versie van de folder die later in deze notulen </w:t>
      </w:r>
      <w:r w:rsidR="002C17A3">
        <w:t xml:space="preserve">genoemd wordt door naar ons zodat wij hier nog een keer goed naar kunnen kijken en daar later een advies over </w:t>
      </w:r>
      <w:r w:rsidR="00BD7CDB">
        <w:t xml:space="preserve">kunnen </w:t>
      </w:r>
      <w:r w:rsidR="002C17A3">
        <w:t xml:space="preserve">geven. </w:t>
      </w:r>
    </w:p>
    <w:p w:rsidR="006A7AA7" w:rsidRPr="00BD7CDB" w:rsidRDefault="006A7AA7" w:rsidP="006A7AA7">
      <w:pPr>
        <w:rPr>
          <w:i/>
          <w:u w:val="single"/>
        </w:rPr>
      </w:pPr>
      <w:r w:rsidRPr="00BD7CDB">
        <w:rPr>
          <w:i/>
          <w:u w:val="single"/>
        </w:rPr>
        <w:t xml:space="preserve">Advies: </w:t>
      </w:r>
    </w:p>
    <w:p w:rsidR="00DB72A2" w:rsidRDefault="006A7AA7" w:rsidP="006A7AA7">
      <w:r>
        <w:t>Wat zijn de kosten die verbonden zijn aan het gebruik van een dorpshuis of andere locatie van de gemeente? En wie zou dat eventueel nog moeten betalen, wordt dit vergoed door de gemeente of moeten de organisatoren hiervoor opdraaien?</w:t>
      </w:r>
      <w:r w:rsidR="00DB72A2">
        <w:t xml:space="preserve"> Zijn de dorpshuizen groot genoeg? </w:t>
      </w:r>
    </w:p>
    <w:p w:rsidR="00DB72A2" w:rsidRDefault="00DB72A2" w:rsidP="006A7AA7">
      <w:r>
        <w:t xml:space="preserve">In de kanttekening </w:t>
      </w:r>
      <w:r w:rsidR="00BD7CDB">
        <w:t xml:space="preserve">wordt </w:t>
      </w:r>
      <w:r>
        <w:t>gezegd dat het advies vooral betrekking heeft tot de mensen van onder de 18, echter wordt dit in het advies verder niet genoemd.</w:t>
      </w:r>
    </w:p>
    <w:p w:rsidR="00DB72A2" w:rsidRDefault="00DB72A2" w:rsidP="006A7AA7">
      <w:r>
        <w:t>Onze rol bij de frisfeesten moet benoemd worden en een korte toelichting op de naam frisfeest.</w:t>
      </w:r>
    </w:p>
    <w:p w:rsidR="00DB72A2" w:rsidRDefault="00DB72A2" w:rsidP="006A7AA7">
      <w:r>
        <w:t xml:space="preserve">Definitie geven aan het begrip: ‘uitgaansleven’ en daarbij vermelden hoe wij het in de toekomst voor ons zien. </w:t>
      </w:r>
    </w:p>
    <w:p w:rsidR="00F17C6F" w:rsidRDefault="00DB72A2" w:rsidP="006A7AA7">
      <w:r>
        <w:t>Het onderzoek van Tympaan de Baat (of delen daarvan)toevoegen aan het advies.</w:t>
      </w:r>
    </w:p>
    <w:p w:rsidR="00F17C6F" w:rsidRDefault="00F17C6F" w:rsidP="006A7AA7">
      <w:r>
        <w:t>De JAC is bereid het advies toe te komen lichten aan wethouden Kiki Hagen.</w:t>
      </w:r>
    </w:p>
    <w:p w:rsidR="00F17C6F" w:rsidRDefault="00F17C6F" w:rsidP="006A7AA7">
      <w:r>
        <w:t xml:space="preserve">Voor 15 oktober moet het advies compleet afgerond zijn en naar Kiki </w:t>
      </w:r>
      <w:r w:rsidR="002E0752">
        <w:t xml:space="preserve">worden </w:t>
      </w:r>
      <w:r>
        <w:t xml:space="preserve">gestuurd. </w:t>
      </w:r>
    </w:p>
    <w:p w:rsidR="006A7AA7" w:rsidRPr="00BD7CDB" w:rsidRDefault="006A7AA7" w:rsidP="006A7AA7">
      <w:pPr>
        <w:pStyle w:val="Lijstalinea"/>
        <w:numPr>
          <w:ilvl w:val="0"/>
          <w:numId w:val="2"/>
        </w:numPr>
        <w:rPr>
          <w:b/>
        </w:rPr>
      </w:pPr>
      <w:r w:rsidRPr="00BD7CDB">
        <w:rPr>
          <w:b/>
        </w:rPr>
        <w:t>Jongerenbeleid</w:t>
      </w:r>
    </w:p>
    <w:p w:rsidR="002E0752" w:rsidRDefault="00F17C6F" w:rsidP="00F17C6F">
      <w:r>
        <w:t xml:space="preserve">Kiki Hagen is aangeschoven bij de vergadering. </w:t>
      </w:r>
      <w:r w:rsidR="002E0752">
        <w:t xml:space="preserve">Kiki gaat zich de komende 4 jaar meer bezighouden met het jongerenbeleid en dat met name over de jeugdzorg. </w:t>
      </w:r>
    </w:p>
    <w:p w:rsidR="00F17C6F" w:rsidRDefault="002E0752" w:rsidP="00F17C6F">
      <w:r>
        <w:t xml:space="preserve">Er is ruimte voor verbetering als het gaat om de Communicatie over de al bestaande hulpmiddelen voor kinderen die behoefte hebben aan jeugdzorg. Te weinig mensen weten af van de grote hoeveelheid hulpmiddelen die (al) beschikbaar zijn.  </w:t>
      </w:r>
    </w:p>
    <w:p w:rsidR="00627384" w:rsidRDefault="002E0752" w:rsidP="00F17C6F">
      <w:r>
        <w:lastRenderedPageBreak/>
        <w:t>De zorgcoördinator op het Veenlandencollege is een goed voorbeeld hiervan. Er is een zorgcoördinator vanuit de gemeente aanwezig op de middelbare school, echter heeft geen van de leden hier ooit iets over vernomen. Wellicht dat er vanuit de school meer aandacht aan besteed kan worden.</w:t>
      </w:r>
    </w:p>
    <w:p w:rsidR="00627384" w:rsidRDefault="002E0752" w:rsidP="00F17C6F">
      <w:r>
        <w:t xml:space="preserve">Kiki vraagt naar onze mening  over “De juiste speelvrienden”. </w:t>
      </w:r>
      <w:r w:rsidR="00627384">
        <w:t xml:space="preserve">Ze zoekt naar een oplossing voor de problemen met ontmoetingsplekken. Een te gestructureerde aanpak zorgt voor een gebrek aan interesse vanuit de jongeren, terwijl het ook niet volledig los gelaten kan worden in verband met vandalisme. </w:t>
      </w:r>
    </w:p>
    <w:p w:rsidR="002E0752" w:rsidRDefault="00627384" w:rsidP="00F17C6F">
      <w:r>
        <w:t xml:space="preserve">Ieder dorp is anders en heeft een andere aanpak nodig van het probleem.  </w:t>
      </w:r>
      <w:r w:rsidR="002E0752">
        <w:t xml:space="preserve"> </w:t>
      </w:r>
    </w:p>
    <w:p w:rsidR="00992992" w:rsidRDefault="00992992" w:rsidP="00F17C6F">
      <w:r>
        <w:t xml:space="preserve">Verwacht wordt dat het jeugdbeleid pas over 2 à 3 jaar concreet besproken gaat worden in het college. </w:t>
      </w:r>
    </w:p>
    <w:p w:rsidR="00992992" w:rsidRDefault="00992992" w:rsidP="00F17C6F">
      <w:r>
        <w:t xml:space="preserve">Mochten wij een keer willen aansluiten bij een bepaalde vergadering van een politieke partij of van de raad dan kunnen wij hierover met Kiki contact over opnemen. </w:t>
      </w:r>
    </w:p>
    <w:p w:rsidR="006A7AA7" w:rsidRPr="00BD7CDB" w:rsidRDefault="006A7AA7" w:rsidP="006A7AA7">
      <w:pPr>
        <w:pStyle w:val="Lijstalinea"/>
        <w:numPr>
          <w:ilvl w:val="0"/>
          <w:numId w:val="2"/>
        </w:numPr>
        <w:rPr>
          <w:b/>
        </w:rPr>
      </w:pPr>
      <w:r w:rsidRPr="00BD7CDB">
        <w:rPr>
          <w:b/>
        </w:rPr>
        <w:t>Voetbalkaai Rondweg</w:t>
      </w:r>
    </w:p>
    <w:p w:rsidR="00627384" w:rsidRDefault="00627384" w:rsidP="00627384">
      <w:r>
        <w:t xml:space="preserve">De voetbalkooi gaat weg van zijn huidige locatie bij de rondweg en wordt verplaatst. Kiki vraagt ons wat een goede nieuwe locatie zou zijn voor de voetbalkooi in </w:t>
      </w:r>
      <w:r w:rsidR="00992992">
        <w:t>de gemeente</w:t>
      </w:r>
      <w:r>
        <w:t>.</w:t>
      </w:r>
      <w:r w:rsidR="00992992">
        <w:t xml:space="preserve"> Hierin moet ook rekening gehouden worden met de omvang van de voetbalkooi en het nodige geluidsoverlast dat het mee zou nemen. </w:t>
      </w:r>
      <w:r>
        <w:t xml:space="preserve"> </w:t>
      </w:r>
    </w:p>
    <w:p w:rsidR="006A7AA7" w:rsidRPr="00BD7CDB" w:rsidRDefault="006A7AA7" w:rsidP="006A7AA7">
      <w:pPr>
        <w:pStyle w:val="Lijstalinea"/>
        <w:numPr>
          <w:ilvl w:val="0"/>
          <w:numId w:val="2"/>
        </w:numPr>
        <w:rPr>
          <w:b/>
        </w:rPr>
      </w:pPr>
      <w:r w:rsidRPr="00BD7CDB">
        <w:rPr>
          <w:b/>
        </w:rPr>
        <w:t>18 jaar in de Ronde Venen</w:t>
      </w:r>
    </w:p>
    <w:p w:rsidR="00EF3505" w:rsidRDefault="00992992" w:rsidP="00992992">
      <w:r>
        <w:t xml:space="preserve">Mirjam heeft een voorbeeld folder en vraagt onze mening daarover. </w:t>
      </w:r>
      <w:r w:rsidR="00EF3505">
        <w:t>Er is belangstelling naar e</w:t>
      </w:r>
      <w:r>
        <w:t>en advies over formaat en de inrichting van de folder</w:t>
      </w:r>
      <w:r w:rsidR="00EF3505">
        <w:t xml:space="preserve">. Het voorbeeld dat we te zien kregen zag er interessant uit, veel logo’s, kleuren en een gedoseerde hoeveelheid tekst.  </w:t>
      </w:r>
    </w:p>
    <w:p w:rsidR="00992992" w:rsidRDefault="00EF3505" w:rsidP="00992992">
      <w:r>
        <w:t xml:space="preserve">Een stappenplan/checklist voor wanneer je 18 wordt is wellicht een idee. Bijvoorbeeld onder de naam: ‘de 18 checks’. Wanneer het op deze wijze gebracht wordt zal er waarschijnlijk genoeg aandacht aan besteed worden. Belangrijke zaken als inschrijven voor wonen en DigiD zou vermeld moeten worden op de folder. </w:t>
      </w:r>
    </w:p>
    <w:p w:rsidR="006A7AA7" w:rsidRPr="00BD7CDB" w:rsidRDefault="006A7AA7" w:rsidP="006A7AA7">
      <w:pPr>
        <w:pStyle w:val="Lijstalinea"/>
        <w:numPr>
          <w:ilvl w:val="0"/>
          <w:numId w:val="2"/>
        </w:numPr>
        <w:rPr>
          <w:b/>
        </w:rPr>
      </w:pPr>
      <w:r w:rsidRPr="00BD7CDB">
        <w:rPr>
          <w:b/>
        </w:rPr>
        <w:t>Communicatie</w:t>
      </w:r>
    </w:p>
    <w:p w:rsidR="003262DC" w:rsidRDefault="002C17A3" w:rsidP="003262DC">
      <w:r>
        <w:t>Korte periode van rust gehad gedurende de zomervakantie. Momenteel beginnen er weer voldoende interessante zaken te komen die wij kunnen delen via onze sociale kanalen.</w:t>
      </w:r>
    </w:p>
    <w:p w:rsidR="002C17A3" w:rsidRDefault="002C17A3" w:rsidP="003262DC">
      <w:r>
        <w:t xml:space="preserve">Ferry Fiege (Frisfeest organisator) had gevraagd wat de mogelijkheden waren wat betreft een eventuele subsidie. Quinten heeft Ferry hiervan op de hoogte gebracht van de huidige situatie en de aanvraag ligt bij de gemeente, maar dat is niet aan ons. </w:t>
      </w:r>
    </w:p>
    <w:p w:rsidR="002C17A3" w:rsidRDefault="002C17A3" w:rsidP="003262DC">
      <w:r>
        <w:t xml:space="preserve">De subsidie die eerder werd verleend was een eenmalige subsidie voor een nieuw plan. </w:t>
      </w:r>
    </w:p>
    <w:p w:rsidR="006A7AA7" w:rsidRDefault="00FC02AE" w:rsidP="00BD7CDB">
      <w:r>
        <w:t xml:space="preserve">Er wordt door ons gekeken naar andere manieren om dit soort feesten en burgerinitiatieven te blijven steunen. </w:t>
      </w:r>
    </w:p>
    <w:p w:rsidR="00DB5D3C" w:rsidRDefault="00DB5D3C" w:rsidP="00DB5D3C"/>
    <w:sectPr w:rsidR="00DB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21603"/>
    <w:multiLevelType w:val="hybridMultilevel"/>
    <w:tmpl w:val="93B8A6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8EE7B2D"/>
    <w:multiLevelType w:val="hybridMultilevel"/>
    <w:tmpl w:val="7B168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A7"/>
    <w:rsid w:val="002C17A3"/>
    <w:rsid w:val="002E0752"/>
    <w:rsid w:val="00317AD4"/>
    <w:rsid w:val="003262DC"/>
    <w:rsid w:val="004D7D16"/>
    <w:rsid w:val="00627384"/>
    <w:rsid w:val="006A7AA7"/>
    <w:rsid w:val="00936E64"/>
    <w:rsid w:val="00992992"/>
    <w:rsid w:val="00BD7CDB"/>
    <w:rsid w:val="00DB5D3C"/>
    <w:rsid w:val="00DB72A2"/>
    <w:rsid w:val="00EF3505"/>
    <w:rsid w:val="00F17C6F"/>
    <w:rsid w:val="00F44D89"/>
    <w:rsid w:val="00FC0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ADD8"/>
  <w15:chartTrackingRefBased/>
  <w15:docId w15:val="{2F929CCA-6DF9-43CA-8335-4F7FAA6A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736</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Ruijgrok</dc:creator>
  <cp:keywords/>
  <dc:description/>
  <cp:lastModifiedBy>Suzanne Pijper</cp:lastModifiedBy>
  <cp:revision>5</cp:revision>
  <dcterms:created xsi:type="dcterms:W3CDTF">2018-09-24T17:04:00Z</dcterms:created>
  <dcterms:modified xsi:type="dcterms:W3CDTF">2018-09-27T12:34:00Z</dcterms:modified>
</cp:coreProperties>
</file>